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233BDD" w:rsidRPr="00233BDD">
        <w:rPr>
          <w:b/>
          <w:i/>
        </w:rPr>
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233BDD">
        <w:rPr>
          <w:b/>
          <w:i/>
        </w:rPr>
        <w:t>овым номером 48:20:0043601:295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7663E" w:rsidRDefault="0047663E" w:rsidP="00C740F5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C740F5" w:rsidRDefault="00C740F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019" w:type="dxa"/>
        <w:tblInd w:w="-431" w:type="dxa"/>
        <w:tblLook w:val="04A0" w:firstRow="1" w:lastRow="0" w:firstColumn="1" w:lastColumn="0" w:noHBand="0" w:noVBand="1"/>
      </w:tblPr>
      <w:tblGrid>
        <w:gridCol w:w="710"/>
        <w:gridCol w:w="6520"/>
        <w:gridCol w:w="675"/>
        <w:gridCol w:w="1116"/>
        <w:gridCol w:w="1583"/>
        <w:gridCol w:w="1834"/>
        <w:gridCol w:w="1452"/>
        <w:gridCol w:w="2129"/>
      </w:tblGrid>
      <w:tr w:rsidR="00C740F5" w:rsidRPr="00C740F5" w:rsidTr="000A2EA9">
        <w:trPr>
          <w:trHeight w:val="1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b/>
                <w:bCs/>
              </w:rPr>
            </w:pPr>
            <w:r w:rsidRPr="00C740F5">
              <w:rPr>
                <w:b/>
                <w:bCs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b/>
                <w:bCs/>
              </w:rPr>
            </w:pPr>
            <w:r w:rsidRPr="00C740F5">
              <w:rPr>
                <w:b/>
                <w:bCs/>
              </w:rPr>
              <w:t>Наименование работ и затрат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b/>
                <w:bCs/>
              </w:rPr>
            </w:pPr>
            <w:r w:rsidRPr="00C740F5">
              <w:rPr>
                <w:b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b/>
                <w:bCs/>
              </w:rPr>
            </w:pPr>
            <w:r w:rsidRPr="00C740F5">
              <w:rPr>
                <w:b/>
                <w:bCs/>
              </w:rPr>
              <w:t>Кол-во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b/>
                <w:bCs/>
              </w:rPr>
            </w:pPr>
            <w:r w:rsidRPr="00C740F5">
              <w:rPr>
                <w:b/>
                <w:bCs/>
              </w:rPr>
              <w:t>Примечание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0F5" w:rsidRDefault="00C740F5" w:rsidP="00C740F5">
            <w:pPr>
              <w:jc w:val="both"/>
              <w:rPr>
                <w:sz w:val="22"/>
                <w:szCs w:val="22"/>
              </w:rPr>
            </w:pPr>
          </w:p>
          <w:p w:rsidR="00C740F5" w:rsidRPr="00801986" w:rsidRDefault="00C740F5" w:rsidP="00C740F5">
            <w:pPr>
              <w:jc w:val="both"/>
              <w:rPr>
                <w:sz w:val="22"/>
                <w:szCs w:val="22"/>
              </w:rPr>
            </w:pPr>
            <w:r w:rsidRPr="00801986">
              <w:rPr>
                <w:sz w:val="22"/>
                <w:szCs w:val="22"/>
              </w:rPr>
              <w:t>Цена, без учета НДС, руб.</w:t>
            </w:r>
          </w:p>
          <w:p w:rsidR="00C740F5" w:rsidRPr="00801986" w:rsidRDefault="00C740F5" w:rsidP="00C740F5">
            <w:pPr>
              <w:jc w:val="both"/>
              <w:rPr>
                <w:sz w:val="22"/>
                <w:szCs w:val="22"/>
              </w:rPr>
            </w:pPr>
          </w:p>
          <w:p w:rsidR="00C740F5" w:rsidRPr="00C740F5" w:rsidRDefault="00C740F5" w:rsidP="00C740F5">
            <w:pPr>
              <w:jc w:val="both"/>
              <w:rPr>
                <w:b/>
                <w:bCs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0F5" w:rsidRDefault="00C740F5" w:rsidP="00C740F5">
            <w:pPr>
              <w:jc w:val="both"/>
              <w:rPr>
                <w:sz w:val="22"/>
                <w:szCs w:val="22"/>
              </w:rPr>
            </w:pPr>
          </w:p>
          <w:p w:rsidR="00C740F5" w:rsidRDefault="00C740F5" w:rsidP="00C740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740F5" w:rsidRPr="00C740F5" w:rsidRDefault="00C740F5" w:rsidP="00C740F5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01986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0F5" w:rsidRDefault="00C740F5" w:rsidP="00C740F5">
            <w:pPr>
              <w:jc w:val="both"/>
              <w:rPr>
                <w:sz w:val="22"/>
                <w:szCs w:val="22"/>
              </w:rPr>
            </w:pPr>
          </w:p>
          <w:p w:rsidR="00C740F5" w:rsidRPr="00C740F5" w:rsidRDefault="00C740F5" w:rsidP="00C740F5">
            <w:pPr>
              <w:jc w:val="both"/>
              <w:rPr>
                <w:b/>
                <w:bCs/>
              </w:rPr>
            </w:pPr>
            <w:r w:rsidRPr="00801986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C740F5" w:rsidRPr="00C740F5" w:rsidTr="000A2EA9">
        <w:trPr>
          <w:trHeight w:val="31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Раздел 1. ВЕРТИКАЛЬНАЯ ПЛАНИРОВКА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b/>
                <w:bCs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b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b/>
                <w:bCs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1.1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Разработка грунта с перемещением до 10 м бульдозерами, планировки территории из выемка в насыпь с формированием корыта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649,50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740F5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1.2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Разработка грунта с погрузкой на автомобили-самосвалы экскаваторами с ковшом вместимостью: 1 (1-1,2)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6624,80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740F5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1.3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Перевозка грузов  автомобилями-самосвалами грузоподъемностью 10 т работающих вне карьера на расстояние до 25 км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11593,40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740F5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1.4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Разработка грунта с перемещением до 10 м бульдозерами, разравнивание насыпи с формированием корыта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6624,80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740F5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lastRenderedPageBreak/>
              <w:t>1.5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Уплотнение грунта прицепными катками на пневмоколесном ходу 25 т при толщине слоя: 25 см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7274,30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740F5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1.6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Планировка площадей бульдозерами мощностью: 79 кВт (108 л.с.). Окончательная планировка поверхности бульдозером по нивелировочным отметкам</w:t>
            </w:r>
            <w:r w:rsidRPr="00C740F5">
              <w:rPr>
                <w:color w:val="0000FF"/>
              </w:rPr>
              <w:t xml:space="preserve">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12136,48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C740F5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4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Раздел 2. ПРОЕЗДЫ И ПЛОЩАДКИ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</w:tc>
        <w:tc>
          <w:tcPr>
            <w:tcW w:w="6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</w:tc>
      </w:tr>
      <w:tr w:rsidR="00C740F5" w:rsidRPr="00C740F5" w:rsidTr="000A2EA9">
        <w:trPr>
          <w:trHeight w:val="405"/>
        </w:trPr>
        <w:tc>
          <w:tcPr>
            <w:tcW w:w="160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 xml:space="preserve">Тип 1 </w:t>
            </w:r>
          </w:p>
        </w:tc>
      </w:tr>
      <w:tr w:rsidR="00C740F5" w:rsidRPr="00C740F5" w:rsidTr="000A2EA9">
        <w:trPr>
          <w:trHeight w:val="36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Проезд  S=5876,2м2   с бордюром из бортового камня БР 100.30.15 L=655м.п.</w:t>
            </w: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2.1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оснований: из песка, толщ.0,35м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2091,06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  <w:r w:rsidRPr="00C740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2.2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0F5" w:rsidRPr="00C740F5" w:rsidRDefault="00C740F5" w:rsidP="00C740F5">
            <w:r w:rsidRPr="00C740F5">
              <w:t>Устройство оснований  из щебня известнякового М600, фракции 20-40 мм, уложенного по принципу заклинки, толщ. 180мм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5876,20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  <w:r w:rsidRPr="00C740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2.3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покрытия из горячих асфальтобетонных  крупнозернистых смесей тип Б марка II асфальтоукладчиками, толщина слоя 4 см - толщ.8 см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5876,20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  <w:r w:rsidRPr="00C740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2.4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покрытия из горячих асфальтобетонных плотных мелкозернистых смесей тип Б марка II асфальтоукладчиками, толщина слоя 4 см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5786,20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  <w:r w:rsidRPr="00C740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2.5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Установка бортовых камней бетонных: БР 100.30.15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655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  <w:r w:rsidRPr="00C740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2.6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Засыпка вручную траншей, пазух котлованов и 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52,40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  <w:r w:rsidRPr="00C740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2.7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Нанесение вертикальной разметки 2.7 на бетонный бюрдюр вручную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176,85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  <w:r w:rsidRPr="00C740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43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Раздел 3. УСТРОЙСТВО ТРОТУАРОВ И ПЛОЩАДОК</w:t>
            </w:r>
          </w:p>
        </w:tc>
      </w:tr>
      <w:tr w:rsidR="00C740F5" w:rsidRPr="00C740F5" w:rsidTr="000A2EA9">
        <w:trPr>
          <w:trHeight w:val="390"/>
        </w:trPr>
        <w:tc>
          <w:tcPr>
            <w:tcW w:w="160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:rsidR="00C740F5" w:rsidRPr="00C740F5" w:rsidRDefault="00C740F5" w:rsidP="00C740F5">
            <w:pPr>
              <w:rPr>
                <w:b/>
                <w:bCs/>
                <w:color w:val="000000"/>
              </w:rPr>
            </w:pPr>
            <w:r w:rsidRPr="00C740F5">
              <w:rPr>
                <w:b/>
                <w:bCs/>
                <w:color w:val="000000"/>
              </w:rPr>
              <w:t xml:space="preserve">  Тип 1</w:t>
            </w:r>
          </w:p>
        </w:tc>
      </w:tr>
      <w:tr w:rsidR="00C740F5" w:rsidRPr="00C740F5" w:rsidTr="000A2EA9">
        <w:trPr>
          <w:trHeight w:val="45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40F5" w:rsidRPr="00C740F5" w:rsidRDefault="00C740F5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Площадка для ТБО S=69,55м2</w:t>
            </w: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оснований: из песка - толщ.0,35м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24,34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lastRenderedPageBreak/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оснований  из щебня известнякового М600, фракции 20-40 мм, уложенного по принципу заклинки, толщ. 180мм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69,55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1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покрытия из горячих асфальтобетонных  крупнозернистых смесей тип Б, марка II асфальтоукладчиками, толщиной 8 см (нижний слой)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69,55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12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покрытия из горячих асфальтобетонных плотных мелкозернистых смесей  тип Б, марки II асфальтоукладчиком, толщина слоя 4 см (верхний слой)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69,55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300104" w:rsidRPr="00C740F5" w:rsidTr="000A2EA9">
        <w:trPr>
          <w:trHeight w:val="40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300104" w:rsidRPr="00C740F5" w:rsidRDefault="00300104" w:rsidP="00C740F5">
            <w:pPr>
              <w:rPr>
                <w:b/>
                <w:bCs/>
                <w:color w:val="000000"/>
              </w:rPr>
            </w:pPr>
            <w:r w:rsidRPr="00C740F5">
              <w:rPr>
                <w:b/>
                <w:bCs/>
                <w:color w:val="000000"/>
              </w:rPr>
              <w:t xml:space="preserve">Тип 2    </w:t>
            </w:r>
          </w:p>
        </w:tc>
      </w:tr>
      <w:tr w:rsidR="00300104" w:rsidRPr="00C740F5" w:rsidTr="000A2EA9">
        <w:trPr>
          <w:trHeight w:val="64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00104" w:rsidRPr="00C740F5" w:rsidRDefault="00300104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Тротуар с покрытием из вибропрессованной плитки S=1319,20+425,20=1744,4 м2 с бордюром БР 100.20.8 L=1110м.п.</w:t>
            </w: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из песка - толщ. 100мм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174,4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3,6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оснований под тротуары из щебня известнякового М400 фр.5-20мм, толщ. 130мм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1744,4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 из цементно-песчаной смеси М100, F25 , толщ.50мм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87,22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3,7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бетонных плитных тротуаров с заполнением швов цементно-песчаной  смесью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1744,4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332AB1" w:rsidRPr="00C740F5" w:rsidTr="000A2EA9">
        <w:trPr>
          <w:trHeight w:val="36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AB1" w:rsidRPr="00332AB1" w:rsidRDefault="00332AB1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в том числе:</w:t>
            </w:r>
          </w:p>
        </w:tc>
      </w:tr>
      <w:tr w:rsidR="00C740F5" w:rsidRPr="00C740F5" w:rsidTr="000A2EA9">
        <w:trPr>
          <w:trHeight w:val="7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Плитка тротуарная ООО "Арбет" серия Урбан 598*298*65мм цвет Гранит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1319,2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Плитка тротуарная ООО "Арбет" серия Урбан 598*298*65мм цвет Серый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425,2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0F5" w:rsidRPr="00C740F5" w:rsidRDefault="00C740F5" w:rsidP="00C740F5">
            <w:r w:rsidRPr="00C740F5">
              <w:t>Разработка грунта вручную в траншеях глубиной до 2 м без креплений с откосами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66,60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lastRenderedPageBreak/>
              <w:t>3.9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0F5" w:rsidRPr="00C740F5" w:rsidRDefault="00C740F5" w:rsidP="00C740F5">
            <w:r w:rsidRPr="00C740F5">
              <w:t>Засыпка вручную траншей, пазух котлованов и ям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48,85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0F5" w:rsidRPr="00C740F5" w:rsidRDefault="00C740F5" w:rsidP="00C740F5">
            <w:r w:rsidRPr="00C740F5">
              <w:t>Установка бортовых камней бетонных: БР 100.20.8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1110,00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332AB1" w:rsidRPr="00C740F5" w:rsidTr="000A2EA9">
        <w:trPr>
          <w:trHeight w:val="39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2AB1" w:rsidRPr="00C740F5" w:rsidRDefault="00332AB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 xml:space="preserve"> Тип 3</w:t>
            </w:r>
          </w:p>
        </w:tc>
      </w:tr>
      <w:tr w:rsidR="00332AB1" w:rsidRPr="00C740F5" w:rsidTr="000A2EA9">
        <w:trPr>
          <w:trHeight w:val="46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2AB1" w:rsidRPr="00C740F5" w:rsidRDefault="00332AB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 xml:space="preserve"> Тротуар с покрытием из плитки/услиленный ,</w:t>
            </w:r>
            <w:r w:rsidRPr="00C740F5">
              <w:rPr>
                <w:b/>
                <w:bCs/>
                <w:color w:val="FF0000"/>
              </w:rPr>
              <w:t xml:space="preserve"> </w:t>
            </w:r>
            <w:r w:rsidRPr="00C740F5">
              <w:rPr>
                <w:b/>
                <w:bCs/>
              </w:rPr>
              <w:t>S=975,20 м2</w:t>
            </w:r>
          </w:p>
          <w:p w:rsidR="00332AB1" w:rsidRPr="00C740F5" w:rsidRDefault="00332AB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из песка - толщ. 170мм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165,78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оснований толщиной 12 см под тротуары из  щебня известнякового  М600 фр.5-10мм, толщ.150мм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975,20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из сухой цементно-песчаной смеси М150, толщ.50мм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48,76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бетонных плитных тротуаров с заполнением швов цементной смесью (плитка тротуарная ООО "Арбет" серия Урбан 598*298*80мм, цвет Агат)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975,20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36095C" w:rsidRPr="00C740F5" w:rsidTr="000A2EA9">
        <w:trPr>
          <w:trHeight w:val="39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6095C" w:rsidRPr="00C740F5" w:rsidRDefault="0036095C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Тип 4</w:t>
            </w:r>
          </w:p>
        </w:tc>
      </w:tr>
      <w:tr w:rsidR="0036095C" w:rsidRPr="00C740F5" w:rsidTr="000A2EA9">
        <w:trPr>
          <w:trHeight w:val="42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6095C" w:rsidRPr="00C740F5" w:rsidRDefault="0036095C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 xml:space="preserve"> Отмостка с покрытием из плитки, S=149,70 м2</w:t>
            </w:r>
          </w:p>
        </w:tc>
      </w:tr>
      <w:tr w:rsidR="00C740F5" w:rsidRPr="00C740F5" w:rsidTr="000A2EA9">
        <w:trPr>
          <w:trHeight w:val="8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r w:rsidRPr="00C740F5">
              <w:t>Устройство армированных бетонных покрытий класса В15 сеткой 5ВР-1 10*100,  толщина слоя 150мм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149,70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из  цементно-песчаной смеси М100 - толщ. 40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5,99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10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бетонных плитных тротуаров с заполнением швов цементно-песчаной смесью  (плитка бетонная толщ. 60мм - цвет серая+гранит)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149,7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36095C" w:rsidRPr="00C740F5" w:rsidTr="000A2EA9">
        <w:trPr>
          <w:trHeight w:val="49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095C" w:rsidRPr="00C740F5" w:rsidRDefault="0036095C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Тип 5</w:t>
            </w:r>
          </w:p>
        </w:tc>
      </w:tr>
      <w:tr w:rsidR="0036095C" w:rsidRPr="00C740F5" w:rsidTr="000A2EA9">
        <w:trPr>
          <w:trHeight w:val="42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36095C" w:rsidRPr="00C740F5" w:rsidRDefault="0036095C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 xml:space="preserve"> Устройство основания под резиновое покрытие, S=184,90+450,70=635,6м2 </w:t>
            </w: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lastRenderedPageBreak/>
              <w:t>3.18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из песка толщ. 100мм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63,56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оснований из  щебня известнякового М400 фр. 40-70, толщ.100мм (нижний слой)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635,6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 тротуары из  щебня известнякового  М400 фр.15-25, толщ.40мм (верхний слой)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635,6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покрытия из горячих асфальтобетонных смесей  тип Б марка II асфальтоукладчиками, толщина слоя 40мм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635,6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36095C" w:rsidRPr="00C740F5" w:rsidTr="000A2EA9">
        <w:trPr>
          <w:trHeight w:val="42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6095C" w:rsidRPr="00C740F5" w:rsidRDefault="0036095C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Тип 6</w:t>
            </w:r>
          </w:p>
        </w:tc>
      </w:tr>
      <w:tr w:rsidR="0036095C" w:rsidRPr="00C740F5" w:rsidTr="000A2EA9">
        <w:trPr>
          <w:trHeight w:val="49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36095C" w:rsidRPr="00C740F5" w:rsidRDefault="0036095C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 xml:space="preserve"> Спортивная площадка для активных игр с покрытием из искусственного газона,  S=432м2</w:t>
            </w: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 из песка - толщ.300мм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129,6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прослойки из нетканого синтетического материала (НСМ) в земляном полотне сплошной (геотекстиль нетканый поверхностный, плотностью 160г/м2) в 1 слой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432,00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из щебня шлакового М400 фр.20-40мм толщ.120мм с уплотнением (1-й слой)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51,84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из щебня шлакового М400, фр.10-20мм, толщ. 100 м  с уплотнением (2-й слой)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43,2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7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 из щебня М400  шлакового фр.5-10мм, толщ.30мм (3-й слой)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12,96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4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r w:rsidRPr="00C740F5">
              <w:t>Укладка искусственного газона на клее полиуретановом , высотой ворса 60мм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432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37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r w:rsidRPr="00C740F5">
              <w:t>в том числе: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r w:rsidRPr="00C740F5"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r w:rsidRPr="00C740F5"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r w:rsidRPr="00C740F5"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0F5" w:rsidRPr="00C740F5" w:rsidRDefault="00C740F5" w:rsidP="00C740F5"/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0F5" w:rsidRPr="00C740F5" w:rsidRDefault="00C740F5" w:rsidP="00C740F5"/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/>
        </w:tc>
      </w:tr>
      <w:tr w:rsidR="00C740F5" w:rsidRPr="00C740F5" w:rsidTr="000A2EA9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Искуственный газон цвет: тёмно-зелёный (ширина полосы 2м)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216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C740F5" w:rsidRPr="00C740F5">
              <w:trPr>
                <w:trHeight w:val="67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0F5" w:rsidRPr="00C740F5" w:rsidRDefault="00337BD5" w:rsidP="00C740F5">
                  <w:pPr>
                    <w:rPr>
                      <w:rFonts w:ascii="Arial" w:hAnsi="Arial" w:cs="Arial"/>
                    </w:rPr>
                  </w:pPr>
                  <w:r w:rsidRPr="00C740F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84864" behindDoc="0" locked="0" layoutInCell="1" allowOverlap="1" wp14:anchorId="440F1741" wp14:editId="11FBE56B">
                        <wp:simplePos x="0" y="0"/>
                        <wp:positionH relativeFrom="column">
                          <wp:posOffset>95250</wp:posOffset>
                        </wp:positionH>
                        <wp:positionV relativeFrom="paragraph">
                          <wp:posOffset>-235585</wp:posOffset>
                        </wp:positionV>
                        <wp:extent cx="723900" cy="323850"/>
                        <wp:effectExtent l="0" t="0" r="0" b="0"/>
                        <wp:wrapNone/>
                        <wp:docPr id="6" name="Рисунок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Рисунок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740F5" w:rsidRPr="00C740F5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lastRenderedPageBreak/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Искуственный газон цвет: светло-зелёный (ширина полосы 2м)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м2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216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C740F5" w:rsidRPr="00C740F5">
              <w:trPr>
                <w:trHeight w:val="72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0F5" w:rsidRPr="00C740F5" w:rsidRDefault="00CC6ED9" w:rsidP="00C740F5">
                  <w:pPr>
                    <w:rPr>
                      <w:rFonts w:ascii="Arial" w:hAnsi="Arial" w:cs="Arial"/>
                    </w:rPr>
                  </w:pPr>
                  <w:r w:rsidRPr="00C740F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85888" behindDoc="0" locked="0" layoutInCell="1" allowOverlap="1" wp14:anchorId="079CF452" wp14:editId="2B5594FA">
                        <wp:simplePos x="0" y="0"/>
                        <wp:positionH relativeFrom="column">
                          <wp:posOffset>22225</wp:posOffset>
                        </wp:positionH>
                        <wp:positionV relativeFrom="paragraph">
                          <wp:posOffset>-221615</wp:posOffset>
                        </wp:positionV>
                        <wp:extent cx="676275" cy="295275"/>
                        <wp:effectExtent l="0" t="0" r="9525" b="0"/>
                        <wp:wrapNone/>
                        <wp:docPr id="5" name="Рисунок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740F5" w:rsidRPr="00C740F5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7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0F5" w:rsidRPr="00C740F5" w:rsidRDefault="00C740F5" w:rsidP="00C740F5">
            <w:r w:rsidRPr="00C740F5">
              <w:t>Засыпка резиновым гранулятом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12,96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2E6A01" w:rsidRPr="00C740F5" w:rsidTr="000A2EA9">
        <w:trPr>
          <w:trHeight w:val="37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E6A01" w:rsidRPr="00C740F5" w:rsidRDefault="002E6A0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Тип 7</w:t>
            </w:r>
          </w:p>
        </w:tc>
      </w:tr>
      <w:tr w:rsidR="002E6A01" w:rsidRPr="00C740F5" w:rsidTr="000A2EA9">
        <w:trPr>
          <w:trHeight w:val="67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6A01" w:rsidRPr="00C740F5" w:rsidRDefault="002E6A0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 xml:space="preserve"> Площадка для занятий физкультуры с бесшовным двухслойным покрытием толщ.100мм "Eco Sandwich Soft", S=194м2</w:t>
            </w: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 из песка , толщ. 100мм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19,40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оснований  из щебня известнякового  М400, фр. 40-70 мм, толщ. 100мм (1-й слой)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194,00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оснований из щебня известнякового М400, фр.15-25мм, толщ. 40мм (2-й слой)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194,00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покрытия из горячих асфальтобетонных смесей асфальтоукладчиками , крупнозернистые тип Б, марки II, толщина слоя 40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194,00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FD5071" w:rsidRPr="00C740F5" w:rsidTr="000A2EA9">
        <w:trPr>
          <w:trHeight w:val="42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D5071" w:rsidRPr="00C740F5" w:rsidRDefault="00FD507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Тип 8</w:t>
            </w:r>
          </w:p>
        </w:tc>
      </w:tr>
      <w:tr w:rsidR="00FD5071" w:rsidRPr="00C740F5" w:rsidTr="000A2EA9">
        <w:trPr>
          <w:trHeight w:val="39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D5071" w:rsidRPr="00C740F5" w:rsidRDefault="00FD507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 xml:space="preserve"> Детская площадка с песчаным покрытием, S=91,20 м2   </w:t>
            </w:r>
          </w:p>
        </w:tc>
      </w:tr>
      <w:tr w:rsidR="00C740F5" w:rsidRPr="00C740F5" w:rsidTr="000A2EA9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r w:rsidRPr="00C740F5">
              <w:t>Засыпка площадки песком толщ. 400мм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36,48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FD5071" w:rsidRPr="00C740F5" w:rsidTr="000A2EA9">
        <w:trPr>
          <w:trHeight w:val="435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D5071" w:rsidRPr="00C740F5" w:rsidRDefault="00FD507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Тип 9</w:t>
            </w:r>
          </w:p>
        </w:tc>
      </w:tr>
      <w:tr w:rsidR="00FD5071" w:rsidRPr="00C740F5" w:rsidTr="000A2EA9">
        <w:trPr>
          <w:trHeight w:val="45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D5071" w:rsidRPr="00C740F5" w:rsidRDefault="00FD507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 xml:space="preserve"> Эко-тропы из пошаговых бетонных плит на газоне </w:t>
            </w: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оснований под тротуары из  щебня известнякового  М400, фр.5-10мм, толщ. 130мм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11,70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бетонных плитных тротуаров из сборных фигурных бетонных плит с заполнением швов песчано-цементной смесью М100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11,45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31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r w:rsidRPr="00C740F5">
              <w:t>в том числе: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0F5" w:rsidRPr="00C740F5" w:rsidRDefault="00C740F5" w:rsidP="00C740F5">
            <w:r w:rsidRPr="00C740F5"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0F5" w:rsidRPr="00C740F5" w:rsidRDefault="00C740F5" w:rsidP="00C740F5"/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0F5" w:rsidRPr="00C740F5" w:rsidRDefault="00C740F5" w:rsidP="00C740F5"/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/>
        </w:tc>
      </w:tr>
      <w:tr w:rsidR="00C740F5" w:rsidRPr="00C740F5" w:rsidTr="000A2EA9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lastRenderedPageBreak/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Бетонная плита ELIT-STONE(эко-тропа) диаметром 0,35м, толщиной 0,05м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44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  <w:r w:rsidRPr="00C740F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0D411496" wp14:editId="14BF8933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76200</wp:posOffset>
                  </wp:positionV>
                  <wp:extent cx="457200" cy="476250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598" cy="4709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C740F5" w:rsidRPr="00C740F5">
              <w:trPr>
                <w:trHeight w:val="9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0F5" w:rsidRPr="00C740F5" w:rsidRDefault="00FD5071" w:rsidP="00C740F5">
                  <w:pPr>
                    <w:rPr>
                      <w:rFonts w:ascii="Arial" w:hAnsi="Arial" w:cs="Arial"/>
                    </w:rPr>
                  </w:pPr>
                  <w:r w:rsidRPr="00C740F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82816" behindDoc="0" locked="0" layoutInCell="1" allowOverlap="1" wp14:anchorId="12FF20AD" wp14:editId="60955AB2">
                        <wp:simplePos x="0" y="0"/>
                        <wp:positionH relativeFrom="column">
                          <wp:posOffset>196850</wp:posOffset>
                        </wp:positionH>
                        <wp:positionV relativeFrom="paragraph">
                          <wp:posOffset>-462915</wp:posOffset>
                        </wp:positionV>
                        <wp:extent cx="457200" cy="447675"/>
                        <wp:effectExtent l="0" t="0" r="0" b="9525"/>
                        <wp:wrapNone/>
                        <wp:docPr id="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740F5" w:rsidRPr="00C740F5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Бетонная плита ELIT-STONE(эко-тропа) диаметром 0,46м, толщиной 0,05м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шт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17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C740F5" w:rsidRPr="00C740F5">
              <w:trPr>
                <w:trHeight w:val="75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0F5" w:rsidRPr="00C740F5" w:rsidRDefault="00FD5071" w:rsidP="00C740F5">
                  <w:pPr>
                    <w:rPr>
                      <w:rFonts w:ascii="Arial" w:hAnsi="Arial" w:cs="Arial"/>
                    </w:rPr>
                  </w:pPr>
                  <w:r w:rsidRPr="00C740F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81792" behindDoc="0" locked="0" layoutInCell="1" allowOverlap="1" wp14:anchorId="5CC5544D" wp14:editId="193FEE8F">
                        <wp:simplePos x="0" y="0"/>
                        <wp:positionH relativeFrom="column">
                          <wp:posOffset>193675</wp:posOffset>
                        </wp:positionH>
                        <wp:positionV relativeFrom="paragraph">
                          <wp:posOffset>-386715</wp:posOffset>
                        </wp:positionV>
                        <wp:extent cx="438150" cy="447675"/>
                        <wp:effectExtent l="0" t="0" r="0" b="9525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740F5" w:rsidRPr="00C740F5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C740F5" w:rsidRPr="00C740F5" w:rsidRDefault="00C740F5" w:rsidP="00C74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40F5" w:rsidRPr="00C740F5" w:rsidTr="000A2EA9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Бетонная плита ELIT-STONE(эко-тропа) диаметром 0,4м, толщиной 0,05м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шт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  <w:rPr>
                <w:sz w:val="20"/>
                <w:szCs w:val="20"/>
              </w:rPr>
            </w:pPr>
            <w:r w:rsidRPr="00C740F5">
              <w:rPr>
                <w:sz w:val="20"/>
                <w:szCs w:val="20"/>
              </w:rPr>
              <w:t>35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FD5071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44AF9C98" wp14:editId="20175959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-311785</wp:posOffset>
                  </wp:positionV>
                  <wp:extent cx="457200" cy="447675"/>
                  <wp:effectExtent l="0" t="0" r="0" b="9525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0F5"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B066B1" w:rsidRPr="00C740F5" w:rsidTr="000A2EA9">
        <w:trPr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B066B1" w:rsidRPr="00C740F5" w:rsidRDefault="00B066B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Укладка тактильной плитки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066B1" w:rsidRPr="00C740F5" w:rsidRDefault="00B066B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  <w:p w:rsidR="00B066B1" w:rsidRPr="00C740F5" w:rsidRDefault="00B066B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  <w:p w:rsidR="00B066B1" w:rsidRPr="00C740F5" w:rsidRDefault="00B066B1" w:rsidP="00C740F5">
            <w:pPr>
              <w:rPr>
                <w:b/>
                <w:bCs/>
              </w:rPr>
            </w:pPr>
            <w:r w:rsidRPr="00C740F5">
              <w:rPr>
                <w:b/>
                <w:bCs/>
              </w:rPr>
              <w:t> </w:t>
            </w: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подстилающих и выравнивающих слоев оснований из песка - толщ.100мм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1,625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Устройство оснований под тротуары из щебня извеснякового  М400, фр. 5-20мм, толщ.130мм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16,25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13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Укладка наземных тактильных плит на слой сухой цементно-песчаной смеси толщ.50мм  с применением погрузчика, плита размером: 500х500х50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шт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65,00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>Установка бортовых камней бетонных БВ 100.30.15  для устройства бордюрных съездов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34,00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  <w:tr w:rsidR="00C740F5" w:rsidRPr="00C740F5" w:rsidTr="000A2EA9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3.40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0F5" w:rsidRPr="00C740F5" w:rsidRDefault="00C740F5" w:rsidP="00C740F5">
            <w:r w:rsidRPr="00C740F5">
              <w:t xml:space="preserve">Установка бортовых камней бетонных БР 300.60.20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40F5" w:rsidRPr="00C740F5" w:rsidRDefault="00C740F5" w:rsidP="00C740F5">
            <w:pPr>
              <w:jc w:val="center"/>
            </w:pPr>
            <w:r w:rsidRPr="00C740F5">
              <w:t>101,00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  <w:r w:rsidRPr="00C740F5">
              <w:rPr>
                <w:rFonts w:ascii="Arial" w:hAnsi="Arial" w:cs="Arial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5" w:rsidRPr="00C740F5" w:rsidRDefault="00C740F5" w:rsidP="00C740F5">
            <w:pPr>
              <w:rPr>
                <w:rFonts w:ascii="Arial" w:hAnsi="Arial" w:cs="Arial"/>
              </w:rPr>
            </w:pPr>
          </w:p>
        </w:tc>
      </w:tr>
    </w:tbl>
    <w:p w:rsidR="00C740F5" w:rsidRDefault="00C740F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813A0E" w:rsidRPr="00813A0E" w:rsidRDefault="00813A0E" w:rsidP="00813A0E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813A0E">
              <w:rPr>
                <w:i/>
              </w:rPr>
              <w:t>Начало работ – с даты передачи строительной площадки.</w:t>
            </w:r>
          </w:p>
          <w:p w:rsidR="00ED3E2B" w:rsidRPr="00E36DB4" w:rsidRDefault="00813A0E" w:rsidP="00813A0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813A0E">
              <w:rPr>
                <w:i/>
              </w:rPr>
              <w:t xml:space="preserve">Окончание работ: </w:t>
            </w:r>
            <w:r w:rsidR="005B6E87" w:rsidRPr="005B6E87">
              <w:rPr>
                <w:i/>
              </w:rPr>
              <w:t>в течении 40 календарных дней</w:t>
            </w:r>
            <w:r w:rsidRPr="00813A0E">
              <w:rPr>
                <w:i/>
              </w:rPr>
              <w:t>.</w:t>
            </w:r>
            <w:r>
              <w:rPr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lastRenderedPageBreak/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1422AC" w:rsidP="00645B3C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Гарантийный срок на выполненные работы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Pr="001422AC">
              <w:rPr>
                <w:rFonts w:eastAsiaTheme="minorHAnsi"/>
                <w:i/>
                <w:lang w:eastAsia="en-US"/>
              </w:rPr>
              <w:t>(60 месяцев)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0E4B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813A0E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2-х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  <w:bookmarkStart w:id="0" w:name="_GoBack"/>
      <w:bookmarkEnd w:id="0"/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14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FE" w:rsidRDefault="004E61FE">
      <w:r>
        <w:separator/>
      </w:r>
    </w:p>
  </w:endnote>
  <w:endnote w:type="continuationSeparator" w:id="0">
    <w:p w:rsidR="004E61FE" w:rsidRDefault="004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4F" w:rsidRDefault="003D674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74F" w:rsidRDefault="003D674F" w:rsidP="00B8131F">
    <w:pPr>
      <w:pStyle w:val="a4"/>
      <w:ind w:right="360"/>
    </w:pPr>
  </w:p>
  <w:p w:rsidR="003D674F" w:rsidRDefault="003D6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FE" w:rsidRDefault="004E61FE">
      <w:r>
        <w:separator/>
      </w:r>
    </w:p>
  </w:footnote>
  <w:footnote w:type="continuationSeparator" w:id="0">
    <w:p w:rsidR="004E61FE" w:rsidRDefault="004E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4B4D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13A0E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C6ED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89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B07AB"/>
    <w:rsid w:val="00EB27AC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6145"/>
    <w:rsid w:val="00FA627C"/>
    <w:rsid w:val="00FA64D5"/>
    <w:rsid w:val="00FA72E8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B18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AE46D26-3C75-416B-A7D7-526387CA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28</cp:revision>
  <cp:lastPrinted>2020-10-12T13:22:00Z</cp:lastPrinted>
  <dcterms:created xsi:type="dcterms:W3CDTF">2025-09-10T06:29:00Z</dcterms:created>
  <dcterms:modified xsi:type="dcterms:W3CDTF">2025-09-10T10:25:00Z</dcterms:modified>
</cp:coreProperties>
</file>